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B8049F">
        <w:rPr>
          <w:rFonts w:eastAsia="Arial"/>
          <w:b/>
          <w:kern w:val="3"/>
          <w:sz w:val="24"/>
          <w:szCs w:val="24"/>
          <w:lang w:eastAsia="zh-CN"/>
        </w:rPr>
        <w:t>Раскольнико</w:t>
      </w:r>
      <w:r w:rsidR="00C13BBE">
        <w:rPr>
          <w:rFonts w:eastAsia="Arial"/>
          <w:b/>
          <w:kern w:val="3"/>
          <w:sz w:val="24"/>
          <w:szCs w:val="24"/>
          <w:lang w:eastAsia="zh-CN"/>
        </w:rPr>
        <w:t>ва, д. 71а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C13BBE">
        <w:rPr>
          <w:color w:val="000000"/>
          <w:kern w:val="3"/>
          <w:sz w:val="24"/>
          <w:szCs w:val="24"/>
          <w:lang w:eastAsia="zh-CN" w:bidi="hi-IN"/>
        </w:rPr>
        <w:t>подвального помещения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C13BBE">
        <w:rPr>
          <w:b/>
          <w:color w:val="000000"/>
          <w:kern w:val="3"/>
          <w:sz w:val="24"/>
          <w:szCs w:val="24"/>
          <w:lang w:eastAsia="zh-CN" w:bidi="hi-IN"/>
        </w:rPr>
        <w:t>1 365 496</w:t>
      </w:r>
      <w:r w:rsidR="007F3140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C13BB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13BB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C13BBE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C13BB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C13BBE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C13BB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C13BBE">
        <w:rPr>
          <w:b/>
          <w:color w:val="000000"/>
          <w:kern w:val="3"/>
          <w:sz w:val="24"/>
          <w:szCs w:val="24"/>
          <w:lang w:eastAsia="zh-CN" w:bidi="hi-IN"/>
        </w:rPr>
        <w:t>1 732 800</w:t>
      </w:r>
      <w:r w:rsidR="00C13BBE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C13BB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13BB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C13BBE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C13BB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C13BBE">
        <w:rPr>
          <w:color w:val="000000"/>
          <w:kern w:val="3"/>
          <w:sz w:val="24"/>
          <w:szCs w:val="24"/>
          <w:lang w:eastAsia="zh-CN" w:bidi="hi-IN"/>
        </w:rPr>
        <w:t>. системы ГВС</w:t>
      </w:r>
      <w:r w:rsidR="00C13BB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C13BBE">
        <w:rPr>
          <w:b/>
          <w:color w:val="000000"/>
          <w:kern w:val="3"/>
          <w:sz w:val="24"/>
          <w:szCs w:val="24"/>
          <w:lang w:eastAsia="zh-CN" w:bidi="hi-IN"/>
        </w:rPr>
        <w:t>1 130 680,76</w:t>
      </w:r>
      <w:r w:rsidR="00C13BBE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C13BB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13BBE">
        <w:rPr>
          <w:color w:val="000000"/>
          <w:kern w:val="3"/>
          <w:sz w:val="24"/>
          <w:szCs w:val="24"/>
          <w:lang w:eastAsia="zh-CN" w:bidi="hi-IN"/>
        </w:rPr>
        <w:t xml:space="preserve">замена лифтового оборудования не более </w:t>
      </w:r>
      <w:r w:rsidR="00C13BBE">
        <w:rPr>
          <w:b/>
          <w:color w:val="000000"/>
          <w:kern w:val="3"/>
          <w:sz w:val="24"/>
          <w:szCs w:val="24"/>
          <w:lang w:eastAsia="zh-CN" w:bidi="hi-IN"/>
        </w:rPr>
        <w:t>3 500 000</w:t>
      </w:r>
      <w:r w:rsidR="00C13BBE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C13BBE">
        <w:rPr>
          <w:b/>
          <w:bCs/>
          <w:color w:val="000000"/>
          <w:kern w:val="3"/>
          <w:sz w:val="24"/>
          <w:szCs w:val="24"/>
          <w:lang w:eastAsia="zh-CN" w:bidi="hi-IN"/>
        </w:rPr>
        <w:t>680 000</w:t>
      </w:r>
      <w:r w:rsidR="00D33C5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C13BBE">
        <w:rPr>
          <w:b/>
          <w:bCs/>
          <w:color w:val="000000"/>
          <w:kern w:val="3"/>
          <w:sz w:val="24"/>
          <w:szCs w:val="24"/>
          <w:lang w:eastAsia="zh-CN" w:bidi="hi-IN"/>
        </w:rPr>
        <w:t>28 524,88</w:t>
      </w:r>
      <w:bookmarkStart w:id="0" w:name="_GoBack"/>
      <w:bookmarkEnd w:id="0"/>
      <w:r w:rsidR="0094703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14A24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036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AF09A5"/>
    <w:rsid w:val="00B05C0D"/>
    <w:rsid w:val="00B07FCB"/>
    <w:rsid w:val="00B15F8A"/>
    <w:rsid w:val="00B47231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4A2"/>
    <w:rsid w:val="00CD268F"/>
    <w:rsid w:val="00CE6CA8"/>
    <w:rsid w:val="00CE6F31"/>
    <w:rsid w:val="00D33C58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193B7-EE1C-431B-962A-1DFD70127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331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2761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2024-06-27T05:54:00Z</dcterms:created>
  <dcterms:modified xsi:type="dcterms:W3CDTF">2024-06-27T05:54:00Z</dcterms:modified>
</cp:coreProperties>
</file>